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5840" w:w="12240"/>
          <w:pgMar w:top="1426" w:header="851" w:footer="992" w:left="838" w:right="738" w:bottom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5" style="position:absolute;margin-left:61.200001pt;margin-top:36.000000pt;width:489.600006pt;height:65.550003pt;z-index:1;mso-position-horizontal-relative:page;mso-position-vertical-relative:page">
            <v:imagedata r:id="rId5" o:title=""/>
          </v:shape>
        </w:pict>
        <w:pict>
          <v:shapetype id="polygon1" o:spt="12.000000" path=" m 120,120 l 10625,120e" coordsize="10745,240">
            <v:stroke joinstyle="miter"/>
          </v:shapetype>
          <v:shape id="WS_polygon1" type="polygon1" strokeweight="1.200000pt" strokecolor="#0000FF" style="position:absolute;left:0;text-align:left;margin-left:54.200001pt;margin-top:238.750000pt;width:107.449997pt;height:2.400000pt;z-index:9;mso-position-horizontal-relative:page;mso-position-vertical-relative:page">
            <v:stroke dashstyle="solid" endcap="flat"/>
            <v:fill color="#000000" opacity="0"/>
          </v:shape>
        </w:pict>
        <w:rPr>
          <w:noProof/>
        </w:rPr>
        <w:pict>
          <v:group id="group2" coordsize="52220,24300" style="position:absolute;left:0;text-align:left;margin-left:44.900002pt;margin-top:287.950012pt;width:522.200012pt;height:243.000000pt;z-index:1082882941;mso-position-horizontal-relative:page;mso-position-vertical-relative:page">
            <v:shape type="#_x0000_t75" id="imagerId6" style="position:absolute;left:0;margin-left:100;margin-top:100;width:13005;height:4400;z-index:12">
              <v:imagedata r:id="rId6" o:title=""/>
            </v:shape>
            <v:shape type="#_x0000_t75" id="imagerId7" style="position:absolute;left:0;margin-left:100;margin-top:4500;width:13005;height:3700;z-index:13">
              <v:imagedata r:id="rId7" o:title=""/>
            </v:shape>
            <v:shape type="#_x0000_t75" id="imagerId8" style="position:absolute;left:0;margin-left:100;margin-top:8200;width:13005;height:3700;z-index:14">
              <v:imagedata r:id="rId8" o:title=""/>
            </v:shape>
            <v:shape type="#_x0000_t75" id="imagerId9" style="position:absolute;left:0;margin-left:100;margin-top:11900;width:13005;height:3700;z-index:15">
              <v:imagedata r:id="rId9" o:title=""/>
            </v:shape>
            <v:shape type="#_x0000_t75" id="imagerId10" style="position:absolute;left:0;margin-left:100;margin-top:15600;width:13005;height:8600;z-index:16">
              <v:imagedata r:id="rId10" o:title=""/>
            </v:shape>
            <v:shapetype id="polygon3" o:spt="12.000000" path=" m 100,4500 l 100,100 m 100,4500 l 13105,4500 m 100,100 l 13105,100e" coordsize="13205,4600">
              <v:stroke joinstyle="miter"/>
            </v:shapetype>
            <v:shape id="WS_polygon3" type="polygon3" strokeweight="1.000000pt" strokecolor="#000000" style="position:absolute;left:0;margin-left:0;margin-top:0;width:13205;height:4600;z-index:17">
              <v:stroke dashstyle="solid" endcap="square"/>
              <v:fill color="#000000" opacity="0"/>
            </v:shape>
            <v:shapetype id="polygon4" o:spt="12.000000" coordsize="5010,1395">
              <v:stroke joinstyle="miter"/>
              <v:path gradientshapeok="t" o:connecttype="rect"/>
            </v:shapetype>
            <v:shape id="WS_polygon4" type="#_x0000_t202" filled="f" stroked="f" style="position:absolute;left:0;text-align:left;margin-left:600;margin-top:1650;width:5010;height:1395;z-index:18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4"/>
                        <w:w w:val="89"/>
                      </w:rPr>
                      <w:t w:space="preserve">Citation</w:t>
                    </w:r>
                  </w:p>
                </w:txbxContent>
              </v:textbox>
            </v:shape>
            <v:shapetype id="polygon5" o:spt="12.000000" path=" m 39115,4500 l 39115,100 m 100,4500 l 39115,4500 m 100,100 l 39115,100e" coordsize="39215,4600">
              <v:stroke joinstyle="miter"/>
            </v:shapetype>
            <v:shape id="WS_polygon5" type="polygon5" strokeweight="1.000000pt" strokecolor="#000000" style="position:absolute;left:0;margin-left:13005;margin-top:0;width:39215;height:4600;z-index:18">
              <v:stroke dashstyle="solid" endcap="square"/>
              <v:fill color="#000000" opacity="0"/>
            </v:shape>
            <v:shapetype id="polygon6" o:spt="12.000000" path=" m 100,3800 l 100,100 m 100,3800 l 13105,3800 m 100,100 l 13105,100e" coordsize="13205,3900">
              <v:stroke joinstyle="miter"/>
            </v:shapetype>
            <v:shape id="WS_polygon6" type="polygon6" strokeweight="1.000000pt" strokecolor="#000000" style="position:absolute;left:0;margin-left:0;margin-top:4400;width:13205;height:3900;z-index:19">
              <v:stroke dashstyle="solid" endcap="square"/>
              <v:fill color="#000000" opacity="0"/>
            </v:shape>
            <v:shapetype id="polygon7" o:spt="12.000000" coordsize="37600,2795">
              <v:stroke joinstyle="miter"/>
              <v:path gradientshapeok="t" o:connecttype="rect"/>
            </v:shapetype>
            <v:shape id="WS_polygon7" type="#_x0000_t202" filled="f" stroked="f" style="position:absolute;left:0;text-align:left;margin-left:13605;margin-top:950;width:37600;height:2795;z-index:19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5"/>
                        <w:w w:val="105"/>
                      </w:rPr>
                      <w:t w:space="preserve">Seitz,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Russell.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6"/>
                        <w:w w:val="105"/>
                      </w:rPr>
                      <w:t w:space="preserve">2010.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Forthcoming.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Bright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water: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Hydrosols,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water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conservation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99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and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climate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change.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Climatic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10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5"/>
                        <w:w w:val="104"/>
                      </w:rPr>
                      <w:t w:space="preserve">Change.</w:t>
                    </w:r>
                  </w:p>
                </w:txbxContent>
              </v:textbox>
            </v:shape>
            <v:shapetype id="polygon8" o:spt="12.000000" path=" m 39115,3800 l 39115,100 m 100,3800 l 39115,3800 m 100,100 l 39115,100e" coordsize="39215,3900">
              <v:stroke joinstyle="miter"/>
            </v:shapetype>
            <v:shape id="WS_polygon8" type="polygon8" strokeweight="1.000000pt" strokecolor="#000000" style="position:absolute;left:0;margin-left:13005;margin-top:4400;width:39215;height:3900;z-index:20">
              <v:stroke dashstyle="solid" endcap="square"/>
              <v:fill color="#000000" opacity="0"/>
            </v:shape>
            <v:shapetype id="polygon9" o:spt="12.000000" coordsize="10805,1395">
              <v:stroke joinstyle="miter"/>
              <v:path gradientshapeok="t" o:connecttype="rect"/>
            </v:shapetype>
            <v:shape id="WS_polygon9" type="#_x0000_t202" filled="f" stroked="f" style="position:absolute;left:0;text-align:left;margin-left:600;margin-top:6050;width:10805;height:1395;z-index:20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6"/>
                        <w:w w:val="89"/>
                      </w:rPr>
                      <w:t w:space="preserve">Published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w w:val="92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4"/>
                        <w:w w:val="95"/>
                      </w:rPr>
                      <w:t w:space="preserve">Version</w:t>
                    </w:r>
                  </w:p>
                </w:txbxContent>
              </v:textbox>
            </v:shape>
            <v:shapetype id="polygon10" o:spt="12.000000" path=" m 100,3800 l 100,100 m 100,3800 l 13105,3800 m 100,100 l 13105,100e" coordsize="13205,3900">
              <v:stroke joinstyle="miter"/>
            </v:shapetype>
            <v:shape id="WS_polygon10" type="polygon10" strokeweight="1.000000pt" strokecolor="#000000" style="position:absolute;left:0;margin-left:0;margin-top:8100;width:13205;height:3900;z-index:21">
              <v:stroke dashstyle="solid" endcap="square"/>
              <v:fill color="#000000" opacity="0"/>
            </v:shape>
            <v:shapetype id="polygon11" o:spt="12.000000" coordsize="18660,1395">
              <v:stroke joinstyle="miter"/>
              <v:path gradientshapeok="t" o:connecttype="rect"/>
            </v:shapetype>
            <v:shape id="WS_polygon11" type="#_x0000_t202" filled="f" stroked="f" style="position:absolute;left:0;text-align:left;margin-left:13605;margin-top:5550;width:18660;height:1395;z-index:21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FF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doi:10.1007/s10584-010-9965-8</w:t>
                    </w:r>
                  </w:p>
                </w:txbxContent>
              </v:textbox>
            </v:shape>
            <v:shapetype id="polygon12" o:spt="12.000000" path=" m 39115,3800 l 39115,100 m 100,3800 l 39115,3800 m 100,100 l 39115,100e" coordsize="39215,3900">
              <v:stroke joinstyle="miter"/>
            </v:shapetype>
            <v:shape id="WS_polygon12" type="polygon12" strokeweight="1.000000pt" strokecolor="#000000" style="position:absolute;left:0;margin-left:13005;margin-top:8100;width:39215;height:3900;z-index:22">
              <v:stroke dashstyle="solid" endcap="square"/>
              <v:fill color="#000000" opacity="0"/>
            </v:shape>
            <v:shapetype id="polygon13" o:spt="12.000000" coordsize="5785,1395">
              <v:stroke joinstyle="miter"/>
              <v:path gradientshapeok="t" o:connecttype="rect"/>
            </v:shapetype>
            <v:shape id="WS_polygon13" type="#_x0000_t202" filled="f" stroked="f" style="position:absolute;left:0;text-align:left;margin-left:600;margin-top:9750;width:5785;height:1395;z-index:22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1"/>
                        <w:w w:val="98"/>
                      </w:rPr>
                      <w:t w:space="preserve">Accessed</w:t>
                    </w:r>
                  </w:p>
                </w:txbxContent>
              </v:textbox>
            </v:shape>
            <v:shapetype id="polygon14" o:spt="12.000000" coordsize="18245,1200">
              <v:stroke joinstyle="miter"/>
              <v:path gradientshapeok="t" o:connecttype="rect"/>
            </v:shapetype>
            <v:shape id="WS_polygon14" type="#_x0000_t202" filled="f" stroked="f" style="position:absolute;left:0;text-align:left;margin-left:13605;margin-top:9575;width:18245;height:1200;z-index:23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40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-1"/>
                        <w:w w:val="101"/>
                      </w:rPr>
                      <w:t w:space="preserve">January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4,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2017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-2"/>
                        <w:w w:val="102"/>
                      </w:rPr>
                      <w:t w:space="preserve">5:01:19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PM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Helvetica" w:cs="Helvetica" w:hAnsi="Helvetica" w:eastAsia="Helvetica"/>
                        <w:sz w:val="24"/>
                        <w:spacing w:val="0"/>
                      </w:rPr>
                      <w:t w:space="preserve">EST</w:t>
                    </w:r>
                  </w:p>
                </w:txbxContent>
              </v:textbox>
            </v:shape>
            <v:shapetype id="polygon15" o:spt="12.000000" path=" m 100,3800 l 100,100 m 100,3800 l 13105,3800 m 100,100 l 13105,100e" coordsize="13205,3900">
              <v:stroke joinstyle="miter"/>
            </v:shapetype>
            <v:shape id="WS_polygon15" type="polygon15" strokeweight="1.000000pt" strokecolor="#000000" style="position:absolute;left:0;margin-left:0;margin-top:11800;width:13205;height:3900;z-index:23">
              <v:stroke dashstyle="solid" endcap="square"/>
              <v:fill color="#000000" opacity="0"/>
            </v:shape>
            <v:shapetype id="polygon16" o:spt="12.000000" coordsize="7540,1395">
              <v:stroke joinstyle="miter"/>
              <v:path gradientshapeok="t" o:connecttype="rect"/>
            </v:shapetype>
            <v:shape id="WS_polygon16" type="#_x0000_t202" filled="f" stroked="f" style="position:absolute;left:0;text-align:left;margin-left:600;margin-top:13450;width:7540;height:1395;z-index:24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10"/>
                        <w:w w:val="85"/>
                      </w:rPr>
                      <w:t w:space="preserve">Citable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w w:val="86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6"/>
                        <w:w w:val="88"/>
                      </w:rPr>
                      <w:t w:space="preserve">Link</w:t>
                    </w:r>
                  </w:p>
                </w:txbxContent>
              </v:textbox>
            </v:shape>
            <v:shapetype id="polygon17" o:spt="12.000000" path=" m 39115,3800 l 39115,100 m 100,3800 l 39115,3800 m 100,100 l 39115,100e" coordsize="39215,3900">
              <v:stroke joinstyle="miter"/>
            </v:shapetype>
            <v:shape id="WS_polygon17" type="polygon17" strokeweight="1.000000pt" strokecolor="#000000" style="position:absolute;left:0;margin-left:13005;margin-top:11800;width:39215;height:3900;z-index:24">
              <v:stroke dashstyle="solid" endcap="square"/>
              <v:fill color="#000000" opacity="0"/>
            </v:shape>
            <v:shapetype id="polygon18" o:spt="12.000000" path=" m 100,8700 l 100,100 m 100,8700 l 13105,8700 m 100,100 l 13105,100e" coordsize="13205,8800">
              <v:stroke joinstyle="miter"/>
            </v:shapetype>
            <v:shape id="WS_polygon18" type="polygon18" strokeweight="1.000000pt" strokecolor="#000000" style="position:absolute;left:0;margin-left:0;margin-top:15500;width:13205;height:8800;z-index:25">
              <v:stroke dashstyle="solid" endcap="square"/>
              <v:fill color="#000000" opacity="0"/>
            </v:shape>
            <v:shapetype id="polygon19" o:spt="12.000000" coordsize="30480,1395">
              <v:stroke joinstyle="miter"/>
              <v:path gradientshapeok="t" o:connecttype="rect"/>
            </v:shapetype>
            <v:shape id="WS_polygon19" type="#_x0000_t202" filled="f" stroked="f" style="position:absolute;left:0;text-align:left;margin-left:13605;margin-top:13150;width:30480;height:1395;z-index:25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hyperlink r:id="rId11" w:history="on">
                      <w:r>
                        <w:rPr>
                          <w:bCs w:val="on"/>
                          <w:kern w:val="0"/>
                          <w:color w:val="0000FF"/>
                          <w:rFonts w:ascii="Times" w:cs="Times" w:hAnsi="Times" w:eastAsia="Times"/>
                          <w:sz w:val="28"/>
                          <w:spacing w:val="-1"/>
                          <w:w w:val="101"/>
                        </w:rPr>
                        <w:t w:space="preserve">http://nrs.harvard.edu/urn-3:HUL.InstRepos:4737323</w:t>
                      </w:r>
                    </w:hyperlink>
                    <w:hyperlink r:id="rId12" w:history="on">
                      <w:r>
                        <w:rPr>
                          <w:bCs w:val="on"/>
                          <w:kern w:val="0"/>
                          <w:color w:val="0000FF"/>
                          <w:rFonts w:ascii="Times" w:cs="Times" w:hAnsi="Times" w:eastAsia="Times"/>
                          <w:sz w:val="28"/>
                          <w:w w:val="7"/>
                        </w:rPr>
                        <w:t w:space="preserve"> </w:t>
                      </w:r>
                    </w:hyperlink>
                  </w:p>
                </w:txbxContent>
              </v:textbox>
            </v:shape>
            <v:shapetype id="polygon20" o:spt="12.000000" coordsize="8120,1395">
              <v:stroke joinstyle="miter"/>
              <v:path gradientshapeok="t" o:connecttype="rect"/>
            </v:shapetype>
            <v:shape id="WS_polygon20" type="#_x0000_t202" filled="f" stroked="f" style="position:absolute;left:0;text-align:left;margin-left:600;margin-top:17150;width:8120;height:1395;z-index:26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-1"/>
                        <w:w w:val="96"/>
                      </w:rPr>
                      <w:t w:space="preserve">Terms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0"/>
                      </w:rPr>
                      <w:t w:space="preserve">of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rFonts w:ascii="Times" w:cs="Times" w:hAnsi="Times" w:eastAsia="Times"/>
                        <w:sz w:val="28"/>
                        <w:spacing w:val="0"/>
                      </w:rPr>
                      <w:t w:space="preserve">Use</w:t>
                    </w:r>
                  </w:p>
                </w:txbxContent>
              </v:textbox>
            </v:shape>
            <v:shapetype id="polygon21" o:spt="12.000000" path=" m 39115,8700 l 39115,100 m 100,8700 l 39115,8700 m 100,100 l 39115,100e" coordsize="39215,8800">
              <v:stroke joinstyle="miter"/>
            </v:shapetype>
            <v:shape id="WS_polygon21" type="polygon21" strokeweight="1.000000pt" strokecolor="#000000" style="position:absolute;left:0;margin-left:13005;margin-top:15500;width:39215;height:8800;z-index:26">
              <v:stroke dashstyle="solid" endcap="square"/>
              <v:fill color="#000000" opacity="0"/>
            </v:shape>
            <v:shapetype id="polygon22" o:spt="12.000000" coordsize="38020,6995">
              <v:stroke joinstyle="miter"/>
              <v:path gradientshapeok="t" o:connecttype="rect"/>
            </v:shapetype>
            <v:shape id="WS_polygon22" type="#_x0000_t202" filled="f" stroked="f" style="position:absolute;left:0;text-align:left;margin-left:13605;margin-top:16450;width:38020;height:6995;z-index:27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7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This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article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3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was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downloaded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99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from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Harvard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3"/>
                        <w:w w:val="103"/>
                      </w:rPr>
                      <w:t w:space="preserve">University's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99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DASH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7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2"/>
                      </w:rPr>
                      <w:t w:space="preserve">repository,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97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and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is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made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99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available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6"/>
                        <w:w w:val="105"/>
                      </w:rPr>
                      <w:t w:space="preserve">under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3"/>
                        <w:w w:val="103"/>
                      </w:rPr>
                      <w:t w:space="preserve">the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terms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10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and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conditions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7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applicable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5"/>
                        <w:w w:val="105"/>
                      </w:rPr>
                      <w:t w:space="preserve">to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1"/>
                        <w:w w:val="101"/>
                      </w:rPr>
                      <w:t w:space="preserve">Open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10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5"/>
                        <w:w w:val="104"/>
                      </w:rPr>
                      <w:t w:space="preserve">Access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2"/>
                        <w:w w:val="102"/>
                      </w:rPr>
                      <w:t w:space="preserve">Policy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w w:val="10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5"/>
                        <w:w w:val="105"/>
                      </w:rPr>
                      <w:t w:space="preserve">Articles,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as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set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-4"/>
                        <w:w w:val="104"/>
                      </w:rPr>
                      <w:t w:space="preserve">forth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0"/>
                      </w:rPr>
                      <w:t w:space="preserve">at</w:t>
                    </w:r>
                    <w:r>
                      <w:rPr>
                        <w:bCs w:val="on"/>
                        <w:kern w:val="0"/>
                        <w:color w:val="000000"/>
                        <w:rFonts w:ascii="Times" w:cs="Times" w:hAnsi="Times" w:eastAsia="Times"/>
                        <w:sz w:val="28"/>
                        <w:spacing w:val="70"/>
                      </w:rPr>
                      <w:t w:space="preserve"> </w:t>
                    </w:r>
                    <w:hyperlink r:id="rId13" w:history="on">
                      <w:r>
                        <w:rPr>
                          <w:bCs w:val="on"/>
                          <w:kern w:val="0"/>
                          <w:color w:val="0000FF"/>
                          <w:rFonts w:ascii="Times" w:cs="Times" w:hAnsi="Times" w:eastAsia="Times"/>
                          <w:sz w:val="28"/>
                          <w:spacing w:val="-2"/>
                          <w:w w:val="102"/>
                        </w:rPr>
                        <w:t w:space="preserve">http://nrs.harvard.edu/urn-3:HUL.InstRepos:dash.current.terms-of-</w:t>
                      </w:r>
                    </w:hyperlink>
                  </w:p>
                  <w:p>
                    <w:pPr>
                      <w:spacing w:beforeAutospacing="off" w:afterAutospacing="off" w:line="279" w:lineRule="exact" w:before="1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FF"/>
                        <w:rFonts w:ascii="Times" w:cs="Times" w:hAnsi="Times" w:eastAsia="Times"/>
                        <w:sz w:val="28"/>
                        <w:spacing w:val="-6"/>
                        <w:w w:val="104"/>
                      </w:rPr>
                      <w:t w:space="preserve">use#OAP</w:t>
                    </w:r>
                  </w:p>
                </w:txbxContent>
              </v:textbox>
            </v:shape>
            <v:shapetype id="polygon23" o:spt="12.000000" path=" m 50,145 l 18210,145e" coordsize="18260,290">
              <v:stroke joinstyle="miter"/>
            </v:shapetype>
            <v:shape id="WS_polygon23" type="polygon23" strokeweight="0.933330pt" strokecolor="#0000FF" style="position:absolute;left:0;margin-left:13555;margin-top:6920;width:18260;height:290;z-index:31">
              <v:stroke dashstyle="solid" endcap="flat"/>
              <v:fill color="#000000" opacity="0"/>
            </v:shape>
            <v:shapetype id="polygon24" o:spt="12.000000" path=" m 50,145 l 30030,145e" coordsize="30080,290">
              <v:stroke joinstyle="miter"/>
            </v:shapetype>
            <v:shape id="WS_polygon24" type="polygon24" strokeweight="0.933330pt" strokecolor="#0000FF" style="position:absolute;left:0;margin-left:13555;margin-top:14520;width:30080;height:290;z-index:36">
              <v:stroke dashstyle="solid" endcap="flat"/>
              <v:fill color="#000000" opacity="0"/>
            </v:shape>
            <v:shapetype id="polygon25" o:spt="12.000000" path=" m 50,145 l 37570,145e" coordsize="37620,290">
              <v:stroke joinstyle="miter"/>
            </v:shapetype>
            <v:shape id="WS_polygon25" type="polygon25" strokeweight="0.933330pt" strokecolor="#0000FF" style="position:absolute;left:0;margin-left:13555;margin-top:22020;width:37620;height:290;z-index:39">
              <v:stroke dashstyle="solid" endcap="flat"/>
              <v:fill color="#000000" opacity="0"/>
            </v:shape>
            <v:shapetype id="polygon26" o:spt="12.000000" path=" m 50,145 l 5415,145e" coordsize="5465,290">
              <v:stroke joinstyle="miter"/>
            </v:shapetype>
            <v:shape id="WS_polygon26" type="polygon26" strokeweight="0.933330pt" strokecolor="#0000FF" style="position:absolute;left:0;margin-left:13555;margin-top:23420;width:5465;height:290;z-index:40">
              <v:stroke dashstyle="solid" endcap="flat"/>
              <v:fill color="#000000" opacity="0"/>
            </v:shape>
          </v:group>
        </w:pict>
        <w:pict>
          <v:shapetype id="polygon27" o:spt="12.000000" coordsize="52820,8000">
            <v:stroke joinstyle="miter"/>
            <v:path gradientshapeok="t" o:connecttype="rect"/>
          </v:shapetype>
          <v:shape id="WS_polygon27" type="#_x0000_t202" filled="f" style="position:absolute;left:0;text-align:left;margin-left:41.900002pt;margin-top:177.949997pt;width:528.200012pt;height:80.000000pt;z-index:7;mso-position-horizontal-relative:page;mso-position-vertical-relative:page" strokeweight="4.000000pt" stroked="t" strokecolor="#0000FF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362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</w:p>
                <w:p>
                  <w:pPr>
                    <w:spacing w:beforeAutospacing="off" w:afterAutospacing="off" w:line="420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  <w:ind w:left="270" w:right="170"/>
                  </w:pP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10"/>
                      <w:w w:val="105"/>
                    </w:rPr>
                    <w:t w:space="preserve">The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5"/>
                      <w:w w:val="103"/>
                    </w:rPr>
                    <w:t w:space="preserve">Harvard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10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9"/>
                      <w:w w:val="105"/>
                    </w:rPr>
                    <w:t w:space="preserve">community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97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has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10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2"/>
                      <w:w w:val="101"/>
                    </w:rPr>
                    <w:t w:space="preserve">made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this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1"/>
                      <w:w w:val="101"/>
                    </w:rPr>
                    <w:t w:space="preserve">article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5"/>
                      <w:w w:val="103"/>
                    </w:rPr>
                    <w:t w:space="preserve">openly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1"/>
                      <w:w w:val="101"/>
                    </w:rPr>
                    <w:t w:space="preserve">available.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98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FF"/>
                      <w:rFonts w:ascii="Helvetica" w:cs="Helvetica" w:hAnsi="Helvetica" w:eastAsia="Helvetica"/>
                      <w:sz w:val="36"/>
                      <w:spacing w:val="-7"/>
                      <w:w w:val="104"/>
                    </w:rPr>
                    <w:t w:space="preserve">Please</w:t>
                  </w:r>
                  <w:r>
                    <w:rPr>
                      <w:bCs w:val="on"/>
                      <w:kern w:val="0"/>
                      <w:color w:val="0000FF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FF"/>
                      <w:rFonts w:ascii="Helvetica" w:cs="Helvetica" w:hAnsi="Helvetica" w:eastAsia="Helvetica"/>
                      <w:sz w:val="36"/>
                      <w:spacing w:val="-5"/>
                      <w:w w:val="103"/>
                    </w:rPr>
                    <w:t w:space="preserve">share</w:t>
                  </w:r>
                  <w:r>
                    <w:rPr>
                      <w:bCs w:val="on"/>
                      <w:kern w:val="0"/>
                      <w:color w:val="0000FF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how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1"/>
                      <w:w w:val="101"/>
                    </w:rPr>
                    <w:t w:space="preserve">this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9"/>
                      <w:w w:val="105"/>
                    </w:rPr>
                    <w:t w:space="preserve">access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6"/>
                      <w:w w:val="104"/>
                    </w:rPr>
                    <w:t w:space="preserve">benefits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3"/>
                      <w:w w:val="102"/>
                    </w:rPr>
                    <w:t w:space="preserve">you.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5"/>
                      <w:w w:val="102"/>
                    </w:rPr>
                    <w:t w:space="preserve">Your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96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1"/>
                      <w:w w:val="101"/>
                    </w:rPr>
                    <w:t w:space="preserve">story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w w:val="10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Helvetica" w:cs="Helvetica" w:hAnsi="Helvetica" w:eastAsia="Helvetica"/>
                      <w:sz w:val="36"/>
                      <w:spacing w:val="-6"/>
                      <w:w w:val="104"/>
                    </w:rPr>
                    <w:t w:space="preserve">matters.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123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-9"/>
          <w:w w:val="94"/>
        </w:rPr>
        <w:t w:space="preserve">Bright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-2"/>
          <w:w w:val="97"/>
        </w:rPr>
        <w:t w:space="preserve">Water: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4"/>
          <w:w w:val="84"/>
        </w:rPr>
        <w:t w:space="preserve">Hydrosols,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w w:val="86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3"/>
          <w:w w:val="91"/>
        </w:rPr>
        <w:t w:space="preserve">Water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w w:val="87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-1"/>
          <w:w w:val="93"/>
        </w:rPr>
        <w:t w:space="preserve">Conservation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0"/>
          <w:w w:val="94"/>
        </w:rPr>
        <w:t w:space="preserve">and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11"/>
          <w:w w:val="88"/>
        </w:rPr>
        <w:t w:space="preserve">Climate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w w:val="90"/>
        </w:rPr>
        <w:t w:space="preserve"> </w:t>
      </w:r>
      <w:r>
        <w:rPr>
          <w:bCs w:val="on"/>
          <w:kern w:val="0"/>
          <w:color w:val="000000"/>
          <w:b/>
          <w:rFonts w:ascii="Helvetica" w:cs="Helvetica" w:hAnsi="Helvetica" w:eastAsia="Helvetica"/>
          <w:sz w:val="36"/>
          <w:spacing w:val="8"/>
          <w:w w:val="92"/>
        </w:rPr>
        <w:t w:space="preserve">Change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426" w:right="738" w:bottom="992" w:left="838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1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6" w:lineRule="exact"/>
        <w:autoSpaceDE w:val="off"/>
        <w:autoSpaceDN w:val="off"/>
        <w:rPr>
          <w:rFonts w:hint="eastAsia"/>
        </w:rPr>
        <w:bidi w:val="off"/>
        <w:jc w:val="left"/>
        <w:ind w:left="3532"/>
      </w:pPr>
      <w:r>
        <w:rPr>
          <w:bCs w:val="on"/>
          <w:kern w:val="0"/>
          <w:color w:val="000000"/>
          <w:i/>
          <w:rFonts w:ascii="Times" w:cs="Times" w:hAnsi="Times" w:eastAsia="Times"/>
          <w:sz w:val="31"/>
          <w:spacing w:val="-1"/>
        </w:rPr>
        <w:t w:space="preserve">(Article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w w:val="93"/>
        </w:rPr>
        <w:t w:space="preserve"> 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spacing w:val="-4"/>
        </w:rPr>
        <w:t w:space="preserve">begins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w w:val="95"/>
        </w:rPr>
        <w:t w:space="preserve"> 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spacing w:val="-5"/>
        </w:rPr>
        <w:t w:space="preserve">on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w w:val="98"/>
        </w:rPr>
        <w:t w:space="preserve"> 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spacing w:val="0"/>
        </w:rPr>
        <w:t w:space="preserve">next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w w:val="97"/>
        </w:rPr>
        <w:t w:space="preserve"> </w:t>
      </w:r>
      <w:r>
        <w:rPr>
          <w:bCs w:val="on"/>
          <w:kern w:val="0"/>
          <w:color w:val="000000"/>
          <w:i/>
          <w:rFonts w:ascii="Times" w:cs="Times" w:hAnsi="Times" w:eastAsia="Times"/>
          <w:sz w:val="31"/>
          <w:spacing w:val="-7"/>
        </w:rPr>
        <w:t w:space="preserve">page)</w:t>
      </w:r>
    </w:p>
    <w:sectPr>
      <w:pgSz w:w="12240" w:h="15840"/>
      <w:pgMar w:top="1426" w:right="738" w:bottom="992" w:left="838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426" w:right="738" w:bottom="992" w:left="838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5840" w:w="12240"/>
          <w:pgMar w:gutter="0" w:footer="992" w:left="1004" w:right="1718" w:top="469" w:bottom="992" w:header="469"/>
          <w:type w:val="nextPage"/>
        </w:sectPr>
      </w:pPr>
      <w:bookmarkStart w:name="_bookmark1" w:id="1"/>
      <w:bookmarkEnd w:id="1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14" style="position:absolute;margin-left:90.050003pt;margin-top:483.700012pt;width:439.200012pt;height:91.949997pt;z-index:1203;mso-position-horizontal-relative:page;mso-position-vertical-relative:page">
            <v:imagedata r:id="rId14" o:title=""/>
          </v:shape>
        </w:pict>
        <w:rPr>
          <w:noProof/>
        </w:rPr>
        <w:pict>
          <v:group id="group28" coordsize="50855,4825" style="position:absolute;left:0;text-align:left;margin-left:42.150002pt;margin-top:18.700001pt;width:508.549988pt;height:48.250000pt;z-index:32745;mso-position-horizontal-relative:page;mso-position-vertical-relative:page">
            <v:shape type="#_x0000_t75" id="imagerId15" style="position:absolute;left:0;margin-left:60;margin-top:60;width:50715;height:4680;z-index:1561">
              <v:imagedata r:id="rId15" o:title=""/>
            </v:shape>
            <v:shapetype id="polygon29" o:spt="12.000000" path=" m 70,70 l 50785,70 l 50785,4750 l 70,4750 l 70,70xe" coordsize="50855,4825">
              <v:stroke joinstyle="miter"/>
            </v:shapetype>
            <v:shape id="WS_polygon29" type="polygon29" strokeweight="0.720000pt" strokecolor="#000000" style="position:absolute;left:0;margin-left:0;margin-top:0;width:50855;height:4825;z-index:1562">
              <v:stroke dashstyle="solid" endcap="flat"/>
              <v:fill color="#FFFFFF" opacity="0"/>
            </v:shape>
            <v:shapetype id="polygon30" o:spt="12.000000" coordsize="13820,1325">
              <v:stroke joinstyle="miter"/>
              <v:path gradientshapeok="t" o:connecttype="rect"/>
            </v:shapetype>
            <v:shape id="WS_polygon30" type="#_x0000_t202" filled="f" stroked="f" style="position:absolute;left:0;text-align:left;margin-left:805;margin-top:2570;width:13820;height:1325;z-index:1563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65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-5"/>
                        <w:w w:val="105"/>
                      </w:rPr>
                      <w:t w:space="preserve">Submitted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3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27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3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October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w w:val="99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2009</w:t>
                    </w:r>
                  </w:p>
                </w:txbxContent>
              </v:textbox>
            </v:shape>
            <v:shapetype id="polygon31" o:spt="12.000000" coordsize="13035,3350">
              <v:stroke joinstyle="miter"/>
              <v:path gradientshapeok="t" o:connecttype="rect"/>
            </v:shapetype>
            <v:shape id="WS_polygon31" type="#_x0000_t202" filled="f" stroked="f" style="position:absolute;left:0;text-align:left;margin-left:17030;margin-top:545;width:13035;height:3350;z-index:1563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399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b/>
                        <w:i/>
                        <w:rFonts w:ascii="Times New Roman" w:cs="Times New Roman" w:hAnsi="Times New Roman" w:eastAsia="Times New Roman"/>
                        <w:sz w:val="36"/>
                        <w:spacing w:val="-6"/>
                        <w:w w:val="104"/>
                      </w:rPr>
                      <w:t w:space="preserve">Climatic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i/>
                        <w:rFonts w:ascii="Times New Roman" w:cs="Times New Roman" w:hAnsi="Times New Roman" w:eastAsia="Times New Roman"/>
                        <w:sz w:val="36"/>
                        <w:w w:val="100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b/>
                        <w:i/>
                        <w:rFonts w:ascii="Times New Roman" w:cs="Times New Roman" w:hAnsi="Times New Roman" w:eastAsia="Times New Roman"/>
                        <w:sz w:val="36"/>
                        <w:spacing w:val="0"/>
                      </w:rPr>
                      <w:t w:space="preserve">Change</w:t>
                    </w:r>
                  </w:p>
                  <w:p>
                    <w:pPr>
                      <w:spacing w:beforeAutospacing="off" w:afterAutospacing="off" w:line="265" w:lineRule="exact" w:before="6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  <w:ind w:left="317"/>
                    </w:pP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revised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2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29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4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1"/>
                        <w:w w:val="98"/>
                      </w:rPr>
                      <w:t w:space="preserve">Aug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2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2010</w:t>
                    </w:r>
                  </w:p>
                </w:txbxContent>
              </v:textbox>
            </v:shape>
            <v:shapetype id="polygon32" o:spt="12.000000" coordsize="14660,1325">
              <v:stroke joinstyle="miter"/>
              <v:path gradientshapeok="t" o:connecttype="rect"/>
            </v:shapetype>
            <v:shape id="WS_polygon32" type="#_x0000_t202" filled="f" stroked="f" style="position:absolute;left:0;text-align:left;margin-left:31955;margin-top:2570;width:14660;height:1325;z-index:1563">
              <v:stroke/>
              <w10:wrap anchorx="page" anchory="page"/>
              <v:textbox inset="0,0,0,0" style="">
                <w:txbxContent>
                  <w:p>
                    <w:pPr>
                      <w:spacing w:beforeAutospacing="off" w:afterAutospacing="off" w:line="265" w:lineRule="exact"/>
                      <w:autoSpaceDE w:val="off"/>
                      <w:autoSpaceDN w:val="off"/>
                      <w:rPr>
                        <w:rFonts w:hint="eastAsia"/>
                      </w:rPr>
                      <w:bidi w:val="off"/>
                      <w:jc w:val="left"/>
                    </w:pP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2"/>
                        <w:w w:val="98"/>
                      </w:rPr>
                      <w:t w:space="preserve">Accepted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1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0"/>
                      </w:rPr>
                      <w:t w:space="preserve">28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w w:val="97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-2"/>
                        <w:w w:val="102"/>
                      </w:rPr>
                      <w:t w:space="preserve">September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4"/>
                      </w:rPr>
                      <w:t w:space="preserve"> </w:t>
                    </w:r>
                    <w:r>
                      <w:rPr>
                        <w:bCs w:val="on"/>
                        <w:kern w:val="0"/>
                        <w:color w:val="000000"/>
                        <w:rFonts w:ascii="Times New Roman" w:cs="Times New Roman" w:hAnsi="Times New Roman" w:eastAsia="Times New Roman"/>
                        <w:sz w:val="24"/>
                        <w:spacing w:val="-2"/>
                        <w:w w:val="102"/>
                      </w:rPr>
                      <w:t w:space="preserve">2010</w:t>
                    </w:r>
                  </w:p>
                </w:txbxContent>
              </v:textbox>
            </v:shape>
          </v:group>
        </w:pict>
        <w:pict>
          <v:shapetype id="polygon33" o:spt="12.000000" coordsize="1160,880">
            <v:stroke joinstyle="miter"/>
            <v:path gradientshapeok="t" o:connecttype="rect"/>
          </v:shapetype>
          <v:shape id="WS_polygon33" type="#_x0000_t202" filled="f" stroked="f" style="position:absolute;left:0;text-align:left;margin-left:493.950012pt;margin-top:343.200012pt;width:11.600000pt;height:8.8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-2</w:t>
                  </w:r>
                </w:p>
              </w:txbxContent>
            </v:textbox>
          </v:shape>
        </w:pict>
        <w:pict>
          <v:shapetype id="polygon34" o:spt="12.000000" coordsize="1160,875">
            <v:stroke joinstyle="miter"/>
            <v:path gradientshapeok="t" o:connecttype="rect"/>
          </v:shapetype>
          <v:shape id="WS_polygon34" type="#_x0000_t202" filled="f" stroked="f" style="position:absolute;left:0;text-align:left;margin-left:207.149994pt;margin-top:356.899994pt;width:11.600000pt;height:8.7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5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-2</w:t>
                  </w:r>
                </w:p>
              </w:txbxContent>
            </v:textbox>
          </v:shape>
        </w:pict>
        <w:pict>
          <v:shapetype id="polygon35" o:spt="12.000000" coordsize="1160,880">
            <v:stroke joinstyle="miter"/>
            <v:path gradientshapeok="t" o:connecttype="rect"/>
          </v:shapetype>
          <v:shape id="WS_polygon35" type="#_x0000_t202" filled="f" stroked="f" style="position:absolute;left:0;text-align:left;margin-left:294.750000pt;margin-top:370.799988pt;width:11.600000pt;height:8.8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-2</w:t>
                  </w:r>
                </w:p>
              </w:txbxContent>
            </v:textbox>
          </v:shape>
        </w:pict>
        <w:pict>
          <v:shapetype id="polygon36" o:spt="12.000000" coordsize="895,880">
            <v:stroke joinstyle="miter"/>
            <v:path gradientshapeok="t" o:connecttype="rect"/>
          </v:shapetype>
          <v:shape id="WS_polygon36" type="#_x0000_t202" filled="f" stroked="f" style="position:absolute;left:0;text-align:left;margin-left:366.299988pt;margin-top:606.000000pt;width:8.950000pt;height:8.8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b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3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10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797" w:lineRule="exact"/>
        <w:autoSpaceDE w:val="off"/>
        <w:autoSpaceDN w:val="off"/>
        <w:rPr>
          <w:rFonts w:hint="eastAsia"/>
        </w:rPr>
        <w:bidi w:val="off"/>
        <w:jc w:val="left"/>
        <w:ind w:left="2861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72"/>
          <w:spacing w:val="-9"/>
          <w:w w:val="103"/>
        </w:rPr>
        <w:t w:space="preserve">Bright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72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72"/>
          <w:spacing w:val="-11"/>
          <w:w w:val="105"/>
        </w:rPr>
        <w:t w:space="preserve">Water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72"/>
          <w:spacing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56"/>
          <w:spacing w:val="0"/>
        </w:rPr>
        <w:t w:space="preserve">:</w:t>
      </w:r>
    </w:p>
    <w:p w:rsidR="003B16EC" w:rsidRDefault="009F647A">
      <w:pPr>
        <w:spacing w:beforeAutospacing="off" w:afterAutospacing="off" w:line="420" w:lineRule="exact" w:before="15"/>
        <w:autoSpaceDE w:val="off"/>
        <w:autoSpaceDN w:val="off"/>
        <w:rPr>
          <w:rFonts w:hint="eastAsia"/>
        </w:rPr>
        <w:bidi w:val="off"/>
        <w:jc w:val="left"/>
        <w:ind w:left="797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-2"/>
          <w:w w:val="102"/>
        </w:rPr>
        <w:t w:space="preserve">Hydrosols,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-7"/>
          <w:w w:val="105"/>
        </w:rPr>
        <w:t w:space="preserve">Water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-7"/>
          <w:w w:val="104"/>
        </w:rPr>
        <w:t w:space="preserve">Conservation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1"/>
        </w:rPr>
        <w:t w:space="preserve">and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18"/>
          <w:w w:val="90"/>
        </w:rPr>
        <w:t w:space="preserve">Climate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w w:val="8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38"/>
          <w:spacing w:val="-3"/>
          <w:w w:val="102"/>
        </w:rPr>
        <w:t w:space="preserve">Change</w:t>
      </w:r>
    </w:p>
    <w:p w:rsidR="003B16EC" w:rsidRDefault="009F647A">
      <w:pPr>
        <w:spacing w:beforeAutospacing="off" w:afterAutospacing="off" w:line="308" w:lineRule="exact" w:before="16"/>
        <w:autoSpaceDE w:val="off"/>
        <w:autoSpaceDN w:val="off"/>
        <w:rPr>
          <w:rFonts w:hint="eastAsia"/>
        </w:rPr>
        <w:bidi w:val="off"/>
        <w:jc w:val="left"/>
        <w:ind w:left="2971"/>
      </w:pP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4"/>
          <w:w w:val="97"/>
        </w:rPr>
        <w:t w:space="preserve">Embargoed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w w:val="99"/>
        </w:rPr>
        <w:t w:space="preserve"> 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-1"/>
          <w:w w:val="100"/>
        </w:rPr>
        <w:t w:space="preserve">until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3"/>
        </w:rPr>
        <w:t w:space="preserve"> 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-4"/>
          <w:w w:val="104"/>
        </w:rPr>
        <w:t w:space="preserve">publication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2"/>
        </w:rPr>
        <w:t w:space="preserve"> </w:t>
      </w:r>
      <w:r>
        <w:rPr>
          <w:bCs w:val="on"/>
          <w:kern w:val="0"/>
          <w:color w:val="FF2800"/>
          <w:rFonts w:ascii="Times New Roman" w:cs="Times New Roman" w:hAnsi="Times New Roman" w:eastAsia="Times New Roman"/>
          <w:sz w:val="28"/>
          <w:spacing w:val="0"/>
        </w:rPr>
        <w:t w:space="preserve">date</w:t>
      </w:r>
    </w:p>
    <w:p w:rsidR="003B16EC" w:rsidRDefault="009F647A">
      <w:pPr>
        <w:spacing w:beforeAutospacing="off" w:afterAutospacing="off" w:line="266" w:lineRule="exact" w:before="9"/>
        <w:autoSpaceDE w:val="off"/>
        <w:autoSpaceDN w:val="off"/>
        <w:rPr>
          <w:rFonts w:hint="eastAsia"/>
        </w:rPr>
        <w:bidi w:val="off"/>
        <w:jc w:val="left"/>
        <w:ind w:left="449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Russell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Seitz</w:t>
      </w:r>
    </w:p>
    <w:p w:rsidR="003B16EC" w:rsidRDefault="009F647A">
      <w:pPr>
        <w:spacing w:beforeAutospacing="off" w:afterAutospacing="off" w:line="265" w:lineRule="exact" w:before="8"/>
        <w:autoSpaceDE w:val="off"/>
        <w:autoSpaceDN w:val="off"/>
        <w:rPr>
          <w:rFonts w:hint="eastAsia"/>
        </w:rPr>
        <w:bidi w:val="off"/>
        <w:jc w:val="left"/>
        <w:ind w:left="108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1"/>
        </w:rPr>
        <w:t w:space="preserve">Department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Physics,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Harvard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University,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17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Oxford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Street,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1"/>
        </w:rPr>
        <w:t w:space="preserve">Cambridge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6"/>
          <w:w w:val="104"/>
        </w:rPr>
        <w:t w:space="preserve">MA.USA</w:t>
      </w:r>
    </w:p>
    <w:p w:rsidR="003B16EC" w:rsidRDefault="009F647A">
      <w:pPr>
        <w:spacing w:beforeAutospacing="off" w:afterAutospacing="off" w:line="266" w:lineRule="exact" w:before="13"/>
        <w:autoSpaceDE w:val="off"/>
        <w:autoSpaceDN w:val="off"/>
        <w:rPr>
          <w:rFonts w:hint="eastAsia"/>
        </w:rPr>
        <w:bidi w:val="off"/>
        <w:jc w:val="left"/>
        <w:ind w:left="481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1"/>
        </w:rPr>
        <w:t w:space="preserve">02138</w:t>
      </w:r>
    </w:p>
    <w:p w:rsidR="003B16EC" w:rsidRDefault="009F647A">
      <w:pPr>
        <w:spacing w:beforeAutospacing="off" w:afterAutospacing="off" w:line="265" w:lineRule="exact" w:before="8"/>
        <w:autoSpaceDE w:val="off"/>
        <w:autoSpaceDN w:val="off"/>
        <w:rPr>
          <w:rFonts w:hint="eastAsia"/>
        </w:rPr>
        <w:bidi w:val="off"/>
        <w:jc w:val="left"/>
        <w:ind w:left="3826"/>
      </w:pPr>
      <w:r>
        <w:rPr>
          <w:bCs w:val="on"/>
          <w:kern w:val="0"/>
          <w:color w:val="0A31FF"/>
          <w:u w:val="single"/>
          <w:rFonts w:ascii="Times New Roman" w:cs="Times New Roman" w:hAnsi="Times New Roman" w:eastAsia="Times New Roman"/>
          <w:sz w:val="24"/>
          <w:spacing w:val="-5"/>
          <w:w w:val="105"/>
        </w:rPr>
        <w:t w:space="preserve">seitz@physics.harvard.edu</w:t>
      </w:r>
      <w:r>
        <w:rPr>
          <w:bCs w:val="on"/>
          <w:kern w:val="0"/>
          <w:color w:val="0A31FF"/>
          <w:rFonts w:ascii="Times New Roman" w:cs="Times New Roman" w:hAnsi="Times New Roman" w:eastAsia="Times New Roman"/>
          <w:sz w:val="24"/>
          <w:w w:val="7"/>
        </w:rPr>
        <w:t w:space="preserve"> </w:t>
      </w: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bidi w:val="off"/>
        <w:jc w:val="left"/>
        <w:ind w:left="4670" w:firstLineChars="0"/>
        <w:numPr>
          <w:ilvl w:val="0"/>
          <w:numId w:val="1"/>
        </w:numPr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bstract</w:t>
      </w: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bidi w:val="off"/>
        <w:jc w:val="left"/>
        <w:ind w:left="797" w:right="4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ecause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air-water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water-air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interfaces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equally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refractive,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cloud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droplets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dispersed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bodies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reflect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sunlight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much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same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5"/>
        </w:rPr>
        <w:t w:space="preserve">way.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lifetime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sunlight-reflecting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microbubbles,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hence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scale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which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applied,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depends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Stokes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Law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influence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ambient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added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surfactants.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Small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backscatter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light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more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efficiently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large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ones,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opening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possibility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highly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dilute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micron-radius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hydrosols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substantially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brighten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noticeably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increase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2"/>
        </w:rPr>
        <w:t w:space="preserve">reflectivity,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even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volume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fractions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parts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million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such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loadings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created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cost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J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3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initiate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milliwatts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sustain.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Increasing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this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9"/>
        </w:rPr>
        <w:t w:space="preserve">way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reduce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absorption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4"/>
        </w:rPr>
        <w:t w:space="preserve">much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100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potentially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reducing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equilibrium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temperatures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standing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bodies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several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Kelvins.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While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aerosols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injected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stratosphere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tend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alter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climate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101"/>
        </w:rPr>
        <w:t w:space="preserve">globally,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hydrosols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used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modulate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2"/>
        </w:rPr>
        <w:t w:space="preserve">reversibly,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without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risk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degrading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ozone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layer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altering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color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5"/>
        </w:rPr>
        <w:t w:space="preserve">sky.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low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cost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suggests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new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approach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radiation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management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conservation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geoengineering: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4"/>
        </w:rPr>
        <w:t w:space="preserve">Don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102"/>
        </w:rPr>
        <w:t w:space="preserve">’t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9"/>
        </w:rPr>
        <w:t w:space="preserve">dim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Sun;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Brighten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5"/>
        </w:rPr>
        <w:t w:space="preserve">water.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469" w:right="1718" w:bottom="992" w:left="1004" w:header="469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7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bidi w:val="off"/>
        <w:jc w:val="left"/>
        <w:ind w:left="797" w:right="80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</w:rPr>
        <w:t w:space="preserve">Figure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1: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7"/>
        </w:rPr>
        <w:t w:space="preserve">Photographs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  <w:w w:val="101"/>
        </w:rPr>
        <w:t w:space="preserve">showing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</w:rPr>
        <w:t w:space="preserve">injection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2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0"/>
          <w:w w:val="91"/>
        </w:rPr>
        <w:t w:space="preserve">~100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cm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3"/>
        </w:rPr>
        <w:t w:space="preserve">/sec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6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5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~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  <w:w w:val="102"/>
        </w:rPr>
        <w:t w:space="preserve">volume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%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5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0"/>
          <w:w w:val="91"/>
        </w:rPr>
        <w:t w:space="preserve">~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0"/>
        </w:rPr>
        <w:t w:space="preserve">1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3"/>
          <w:w w:val="104"/>
        </w:rPr>
        <w:t w:space="preserve">micron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6"/>
        </w:rPr>
        <w:t w:space="preserve">bubble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  <w:w w:val="101"/>
        </w:rPr>
        <w:t w:space="preserve">radius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hydrosol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into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pool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1"/>
          <w:w w:val="90"/>
        </w:rPr>
        <w:t w:space="preserve">water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(the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5"/>
        </w:rPr>
        <w:t w:space="preserve">scale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5"/>
        </w:rPr>
        <w:t w:space="preserve">indicates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cm).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Left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photo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</w:rPr>
        <w:t w:space="preserve">shows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0"/>
        </w:rPr>
        <w:t w:space="preserve">top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7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  <w:w w:val="101"/>
        </w:rPr>
        <w:t w:space="preserve">view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7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2"/>
        </w:rPr>
        <w:t w:space="preserve">during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</w:rPr>
        <w:t w:space="preserve">injection.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7"/>
        </w:rPr>
        <w:t w:space="preserve">Photographs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  <w:w w:val="96"/>
        </w:rPr>
        <w:t w:space="preserve">and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B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show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side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  <w:w w:val="101"/>
        </w:rPr>
        <w:t w:space="preserve">views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seconds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3"/>
        </w:rPr>
        <w:t w:space="preserve">after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  <w:w w:val="105"/>
        </w:rPr>
        <w:t w:space="preserve">initiation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2"/>
        </w:rPr>
        <w:t w:space="preserve">and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at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60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2"/>
        </w:rPr>
        <w:t w:space="preserve">seconds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  <w:w w:val="101"/>
        </w:rPr>
        <w:t w:space="preserve">when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5"/>
        </w:rPr>
        <w:t w:space="preserve">injection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104"/>
        </w:rPr>
        <w:t w:space="preserve">is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99"/>
        </w:rPr>
        <w:t w:space="preserve">stopped.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  <w:w w:val="96"/>
        </w:rPr>
        <w:t w:space="preserve">Photograph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C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4"/>
          <w:w w:val="104"/>
        </w:rPr>
        <w:t w:space="preserve">shows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</w:rPr>
        <w:t w:space="preserve">distribution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2"/>
        </w:rPr>
        <w:t w:space="preserve">120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7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3"/>
        </w:rPr>
        <w:t w:space="preserve">seconds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3"/>
          <w:w w:val="105"/>
        </w:rPr>
        <w:t w:space="preserve">after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2"/>
          <w:w w:val="103"/>
        </w:rPr>
        <w:t w:space="preserve">end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-1"/>
          <w:w w:val="105"/>
        </w:rPr>
        <w:t w:space="preserve">injection.</w:t>
      </w: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bidi w:val="off"/>
        <w:jc w:val="left"/>
        <w:ind w:left="797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"/>
        </w:rPr>
        <w:t w:space="preserve">Introduction</w:t>
      </w:r>
    </w:p>
    <w:sectPr>
      <w:pgSz w:w="12240" w:h="15840"/>
      <w:pgMar w:top="469" w:right="1718" w:bottom="992" w:left="1004" w:header="469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469" w:right="1718" w:bottom="992" w:left="1004" w:header="469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5840" w:w="12240"/>
          <w:pgMar w:gutter="0" w:left="1800" w:top="1426" w:header="851" w:footer="992" w:right="1731" w:bottom="992"/>
          <w:type w:val="nextPage"/>
        </w:sectPr>
      </w:pPr>
      <w:bookmarkStart w:name="_bookmark2" w:id="2"/>
      <w:bookmarkEnd w:id="2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37" o:spt="12.000000" coordsize="895,875">
            <v:stroke joinstyle="miter"/>
            <v:path gradientshapeok="t" o:connecttype="rect"/>
          </v:shapetype>
          <v:shape id="WS_polygon37" type="#_x0000_t202" filled="f" stroked="f" style="position:absolute;left:0;text-align:left;margin-left:178.850006pt;margin-top:291.399994pt;width:8.950000pt;height:8.7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5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3</w:t>
                  </w:r>
                </w:p>
              </w:txbxContent>
            </v:textbox>
          </v:shape>
        </w:pict>
        <w:pict>
          <v:shapetype id="polygon38" o:spt="12.000000" coordsize="1885,1330">
            <v:stroke joinstyle="miter"/>
            <v:path gradientshapeok="t" o:connecttype="rect"/>
          </v:shapetype>
          <v:shape id="WS_polygon38" type="#_x0000_t202" filled="f" stroked="f" style="position:absolute;left:0;text-align:left;margin-left:229.500000pt;margin-top:458.850006pt;width:18.850000pt;height:13.3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6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24"/>
                      <w:spacing w:val="0"/>
                    </w:rPr>
                    <w:t w:space="preserve">)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24"/>
                      <w:spacing w:val="5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24"/>
                      <w:spacing w:val="0"/>
                    </w:rPr>
                    <w:t w:space="preserve">T</w:t>
                  </w:r>
                </w:p>
              </w:txbxContent>
            </v:textbox>
          </v:shape>
        </w:pict>
        <w:pict>
          <v:shapetype id="polygon39" o:spt="12.000000" coordsize="1170,1330">
            <v:stroke joinstyle="miter"/>
            <v:path gradientshapeok="t" o:connecttype="rect"/>
          </v:shapetype>
          <v:shape id="WS_polygon39" type="#_x0000_t202" filled="f" stroked="f" style="position:absolute;left:0;text-align:left;margin-left:253.699997pt;margin-top:458.850006pt;width:11.700000pt;height:13.3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6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24"/>
                      <w:spacing w:val="0"/>
                    </w:rPr>
                    <w:t w:space="preserve">T</w:t>
                  </w:r>
                </w:p>
              </w:txbxContent>
            </v:textbox>
          </v:shape>
        </w:pict>
        <w:pict>
          <v:shapetype id="polygon40" o:spt="12.000000" coordsize="4660,875">
            <v:stroke joinstyle="miter"/>
            <v:path gradientshapeok="t" o:connecttype="rect"/>
          </v:shapetype>
          <v:shape id="WS_polygon40" type="#_x0000_t202" filled="f" stroked="f" style="position:absolute;left:0;text-align:left;margin-left:326.700012pt;margin-top:512.200012pt;width:46.599998pt;height:8.7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5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u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16"/>
                      <w:spacing w:val="634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Times New Roman" w:cs="Times New Roman" w:hAnsi="Times New Roman" w:eastAsia="Times New Roman"/>
                      <w:sz w:val="16"/>
                      <w:spacing w:val="0"/>
                    </w:rPr>
                    <w:t w:space="preserve">d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9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bidi w:val="off"/>
        <w:jc w:val="left"/>
        <w:ind w:left="1" w:right="137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lthough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Earth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described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“a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pale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blue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dot,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”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7"/>
        </w:rPr>
        <w:t w:space="preserve">its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low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because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deep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covering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two-thirds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dark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blacktop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parking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lot,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absorbing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~93%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incident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radiation.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thus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absorbed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ocean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tempers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winter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temperatures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drives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global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hydrologic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cycle.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earth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104"/>
        </w:rPr>
        <w:t w:space="preserve">’s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hydrosphere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also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stores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trapped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increasing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concentrations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greenhouse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gases,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reducing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heat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uptake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increasing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1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potentially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important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which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9"/>
        </w:rPr>
        <w:t w:space="preserve">human-induced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warming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from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greenhouse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emissions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landscape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darkening--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counter-balanced.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2"/>
        </w:rPr>
        <w:t w:space="preserve"> 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bidi w:val="off"/>
        <w:jc w:val="left"/>
        <w:ind w:left="1" w:right="174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oosting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mitigate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microclimates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antedate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edict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Solon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turned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Athens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original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“shining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city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8"/>
        </w:rPr>
        <w:t w:space="preserve">hill.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”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ancient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whitewash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gave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modern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studies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white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roof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effects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half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century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ago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(Neiberger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1957),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but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potential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white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for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climate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mitigation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been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largely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overlooked.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While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8"/>
        </w:rPr>
        <w:t w:space="preserve">air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seem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improbable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watercolor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pigment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5"/>
        </w:rPr>
        <w:t w:space="preserve">its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effects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plain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--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1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provides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enough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refractive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index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contrast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brighten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ship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7"/>
        </w:rPr>
        <w:t w:space="preserve">wakes,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waterfalls,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breaking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waves.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Besides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being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&gt;10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less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dense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solid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pigments,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air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free,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some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paint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manufacturers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already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economize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1"/>
        </w:rPr>
        <w:t w:space="preserve">$1000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tonne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titanium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dioxide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adding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cheap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white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paint.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4" w:lineRule="exact"/>
        <w:autoSpaceDE w:val="off"/>
        <w:autoSpaceDN w:val="off"/>
        <w:rPr>
          <w:rFonts w:hint="eastAsia"/>
        </w:rPr>
        <w:bidi w:val="off"/>
        <w:jc w:val="left"/>
        <w:ind w:left="1" w:right="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require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relatively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little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create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(Seitz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1958),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increase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reflected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(outgoing)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flux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F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from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given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body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providing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voids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backscatter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light.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spherical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voids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column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present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same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refractive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index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contrast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round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aerosol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droplets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suspended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101"/>
        </w:rPr>
        <w:t w:space="preserve">air,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hydrosols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essentially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atmospheric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clouds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turned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inside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7"/>
        </w:rPr>
        <w:t w:space="preserve">out,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formalism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used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express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degree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planetary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brightening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Δ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F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from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clouds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sky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applied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well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hydrosol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clouds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8"/>
        </w:rPr>
        <w:t w:space="preserve">sea,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other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body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water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426" w:right="1731" w:bottom="992" w:left="1800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  <w:ind w:left="72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Δ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F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=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Δ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3"/>
          <w:w w:val="96"/>
        </w:rPr>
        <w:t w:space="preserve">R</w:t>
      </w:r>
    </w:p>
    <w:p w:rsidR="003B16EC" w:rsidRDefault="009F647A">
      <w:pPr>
        <w:spacing w:beforeAutospacing="off" w:afterAutospacing="off" w:line="38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F</w:t>
      </w:r>
    </w:p>
    <w:p w:rsidR="003B16EC" w:rsidRDefault="009F647A">
      <w:pPr>
        <w:spacing w:beforeAutospacing="off" w:afterAutospacing="off" w:line="38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o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96"/>
        </w:rPr>
        <w:t w:space="preserve">µ</w:t>
      </w:r>
    </w:p>
    <w:p w:rsidR="003B16EC" w:rsidRDefault="009F647A">
      <w:pPr>
        <w:spacing w:beforeAutospacing="off" w:afterAutospacing="off" w:line="38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o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(1-A</w:t>
      </w:r>
    </w:p>
    <w:p w:rsidR="003B16EC" w:rsidRDefault="009F647A">
      <w:pPr>
        <w:spacing w:beforeAutospacing="off" w:afterAutospacing="off" w:line="24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5" w:lineRule="exact"/>
        <w:autoSpaceDE w:val="off"/>
        <w:autoSpaceDN w:val="off"/>
        <w:rPr>
          <w:rFonts w:hint="eastAsia"/>
        </w:rPr>
        <w:bidi w:val="off"/>
        <w:jc w:val="left"/>
        <w:ind w:left="341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u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226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d</w:t>
      </w:r>
    </w:p>
    <w:p w:rsidR="003B16EC" w:rsidRDefault="009F647A">
      <w:pPr>
        <w:spacing w:beforeAutospacing="off" w:afterAutospacing="off" w:line="1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312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</w:p>
    <w:p w:rsidR="003B16EC" w:rsidRDefault="009F647A">
      <w:pPr>
        <w:spacing w:beforeAutospacing="off" w:afterAutospacing="off" w:line="38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(1)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426" w:right="1731" w:bottom="992" w:left="1800" w:header="851" w:footer="992" w:gutter="0"/>
          <w:cols w:equalWidth="off" w:num="10" w:space="0">
            <w:col w:space="1" w:w="1608"/>
            <w:col w:space="29" w:w="100"/>
            <w:col w:space="1" w:w="148"/>
            <w:col w:space="30" w:w="109"/>
            <w:col w:space="1" w:w="129"/>
            <w:col w:space="30" w:w="109"/>
            <w:col w:space="1" w:w="426"/>
            <w:col w:space="1" w:w="767"/>
            <w:col w:space="4660" w:w="131"/>
            <w:col w:space="0" w:w="428"/>
          </w:cols>
          <w:type w:val="continuous"/>
        </w:sectPr>
      </w:pP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bidi w:val="off"/>
        <w:jc w:val="left"/>
        <w:ind w:left="1" w:right="12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where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Δ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R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w w:val="4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-1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1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change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albedo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upper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column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8"/>
        </w:rPr>
        <w:t w:space="preserve">(i.e.,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surface)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produce,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3"/>
          <w:w w:val="96"/>
        </w:rPr>
        <w:t w:space="preserve">F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-4"/>
        </w:rPr>
        <w:t w:space="preserve">o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2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irradiance,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96"/>
        </w:rPr>
        <w:t w:space="preserve">µ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o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2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cosine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zenith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angle,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w w:val="3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-1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2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cloud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cover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fraction,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T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23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1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T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18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16"/>
          <w:spacing w:val="2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up-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down-welling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transmissivities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air-water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column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under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clear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sky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conditions.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7"/>
        </w:rPr>
        <w:t w:space="preserve">When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subsurface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approach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aerosol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droplets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number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density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backscattering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efficiency,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render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almost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bright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clouds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5"/>
        </w:rPr>
        <w:t w:space="preserve">sky.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Though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colorless,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reflective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8"/>
        </w:rPr>
        <w:t w:space="preserve">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increase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6"/>
        </w:rPr>
        <w:t w:space="preserve">radiance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6"/>
        </w:rPr>
        <w:t w:space="preserve">change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color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8"/>
        </w:rPr>
        <w:t w:space="preserve">ocean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4"/>
        </w:rPr>
        <w:t w:space="preserve">ways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6"/>
        </w:rPr>
        <w:t w:space="preserve">reflecting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4"/>
        </w:rPr>
        <w:t w:space="preserve">spectral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backscattering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absorption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undisturbed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8"/>
        </w:rPr>
        <w:t w:space="preserve">background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waters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(see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6"/>
        </w:rPr>
        <w:t w:space="preserve">figure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8"/>
        </w:rPr>
        <w:t w:space="preserve">Zhang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0"/>
        </w:rPr>
        <w:t w:space="preserve">al.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2004).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Unlike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2"/>
        </w:rPr>
        <w:t w:space="preserve">plankton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blooms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5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6"/>
        </w:rPr>
        <w:t w:space="preserve">increase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8"/>
        </w:rPr>
        <w:t w:space="preserve">near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0"/>
        </w:rPr>
        <w:t w:space="preserve">surface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6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absorption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temperature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augmentation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‘undershine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99"/>
        </w:rPr>
        <w:t w:space="preserve">’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3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reduce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net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energy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2"/>
        </w:rPr>
        <w:t w:space="preserve">absorption.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lead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cooler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daytime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waters.</w:t>
      </w:r>
    </w:p>
    <w:p w:rsidR="003B16EC" w:rsidRDefault="009F647A">
      <w:pPr>
        <w:spacing w:beforeAutospacing="off" w:afterAutospacing="off" w:line="2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bidi w:val="off"/>
        <w:jc w:val="left"/>
        <w:ind w:left="1" w:right="4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This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paper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considers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issues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relating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creation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persistence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microbubbles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potential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7"/>
        </w:rPr>
        <w:t w:space="preserve">for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reflective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microbubble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dispersions,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9"/>
        </w:rPr>
        <w:t w:space="preserve">manage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solar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radiation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uptake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brightening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  <w:w w:val="99"/>
        </w:rPr>
        <w:t w:space="preserve">some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&gt;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million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square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kilometers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99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fresh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salt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cover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Earth.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Such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dispersion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termed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‘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1"/>
        </w:rPr>
        <w:t w:space="preserve">hydrosol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  <w:w w:val="97"/>
        </w:rPr>
        <w:t w:space="preserve">’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when,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4"/>
          <w:spacing w:val="0"/>
        </w:rPr>
        <w:t w:space="preserve">as</w:t>
      </w:r>
    </w:p>
    <w:sectPr>
      <w:pgSz w:w="12240" w:h="15840"/>
      <w:pgMar w:top="1426" w:right="1731" w:bottom="992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upperLetter"/>
      <w:lvlText w:val="%1"/>
      <w:suff w:val="nothing"/>
      <w:rPr>
        <w:spacing w:val="0"/>
        <w:w w:val="100"/>
        <w:rFonts w:ascii="Times New Roman" w:cs="Times New Roman" w:hAnsi="Times New Roman" w:eastAsia="Times New Roman" w:hint="default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upperLetter"/>
      <w:lvlText w:val="%1"/>
      <w:suff w:val="nothing"/>
      <w:rPr>
        <w:spacing w:val="0"/>
        <w:w w:val="100"/>
        <w:rFonts w:ascii="Times New Roman" w:cs="Times New Roman" w:hAnsi="Times New Roman" w:eastAsia="Times New Roman" w:hint="default"/>
        <w:sz w:val="24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	<Relationship Id="rId7" Type="http://schemas.openxmlformats.org/officeDocument/2006/relationships/image" Target="media/image3.jpg"/>
	<Relationship Id="rId8" Type="http://schemas.openxmlformats.org/officeDocument/2006/relationships/image" Target="media/image4.jpg"/>
	<Relationship Id="rId9" Type="http://schemas.openxmlformats.org/officeDocument/2006/relationships/image" Target="media/image5.jpg"/>
	<Relationship Id="rId10" Type="http://schemas.openxmlformats.org/officeDocument/2006/relationships/image" Target="media/image6.jpg"/>
	<Relationship Id="rId11" Type="http://schemas.openxmlformats.org/officeDocument/2006/relationships/hyperlink" Target="http://nrs.harvard.edu/urn-3:HUL.InstRepos:4737323" TargetMode="External"/>
	<Relationship Id="rId12" Type="http://schemas.openxmlformats.org/officeDocument/2006/relationships/hyperlink" Target="http://nrs.harvard.edu/urn-3:HUL.InstRepos:4737323" TargetMode="External"/>
	<Relationship Id="rId13" Type="http://schemas.openxmlformats.org/officeDocument/2006/relationships/hyperlink" Target="http://nrs.harvard.edu/urn-3:HUL.InstRepos:dash.current.terms-of-" TargetMode="External"/>
	<Relationship Id="rId14" Type="http://schemas.openxmlformats.org/officeDocument/2006/relationships/image" Target="media/image7.jpg"/>
	<Relationship Id="rId15" Type="http://schemas.openxmlformats.org/officeDocument/2006/relationships/image" Target="media/image8.jpg"/>
	<Relationship Id="rId16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3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